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164D" w14:textId="2143AE98" w:rsidR="0098610B" w:rsidRPr="0066649D" w:rsidRDefault="0098610B" w:rsidP="53C4FB93">
      <w:pPr>
        <w:spacing w:before="240"/>
        <w:rPr>
          <w:rFonts w:ascii="Verdana" w:hAnsi="Verdana" w:cs="Arial"/>
          <w:sz w:val="22"/>
          <w:szCs w:val="22"/>
        </w:rPr>
      </w:pPr>
      <w:r w:rsidRPr="53C4FB93">
        <w:rPr>
          <w:rFonts w:ascii="Verdana" w:hAnsi="Verdana" w:cs="Arial"/>
          <w:sz w:val="22"/>
          <w:szCs w:val="22"/>
        </w:rPr>
        <w:t xml:space="preserve">Sehr geehrtes Mitglied, </w:t>
      </w:r>
      <w:r w:rsidR="001062C1">
        <w:rPr>
          <w:rFonts w:ascii="Verdana" w:hAnsi="Verdana" w:cs="Arial"/>
          <w:sz w:val="22"/>
          <w:szCs w:val="22"/>
        </w:rPr>
        <w:tab/>
      </w:r>
      <w:r w:rsidR="001062C1">
        <w:rPr>
          <w:rFonts w:ascii="Verdana" w:hAnsi="Verdana" w:cs="Arial"/>
          <w:sz w:val="22"/>
          <w:szCs w:val="22"/>
        </w:rPr>
        <w:tab/>
      </w:r>
      <w:r w:rsidR="001062C1">
        <w:rPr>
          <w:rFonts w:ascii="Verdana" w:hAnsi="Verdana" w:cs="Arial"/>
          <w:sz w:val="22"/>
          <w:szCs w:val="22"/>
        </w:rPr>
        <w:tab/>
      </w:r>
      <w:r w:rsidR="001062C1">
        <w:rPr>
          <w:rFonts w:ascii="Verdana" w:hAnsi="Verdana" w:cs="Arial"/>
          <w:sz w:val="22"/>
          <w:szCs w:val="22"/>
        </w:rPr>
        <w:tab/>
      </w:r>
      <w:r w:rsidR="001062C1">
        <w:rPr>
          <w:rFonts w:ascii="Verdana" w:hAnsi="Verdana" w:cs="Arial"/>
          <w:sz w:val="22"/>
          <w:szCs w:val="22"/>
        </w:rPr>
        <w:tab/>
      </w:r>
      <w:r w:rsidR="001062C1">
        <w:rPr>
          <w:rFonts w:ascii="Verdana" w:hAnsi="Verdana" w:cs="Arial"/>
          <w:sz w:val="22"/>
          <w:szCs w:val="22"/>
        </w:rPr>
        <w:tab/>
        <w:t>14.04.2025</w:t>
      </w:r>
    </w:p>
    <w:p w14:paraId="09B9697C" w14:textId="19B1E43C" w:rsidR="0098610B" w:rsidRPr="0066649D" w:rsidRDefault="0098610B" w:rsidP="53C4FB93">
      <w:pPr>
        <w:spacing w:before="240"/>
        <w:rPr>
          <w:rFonts w:ascii="Verdana" w:hAnsi="Verdana" w:cs="Arial"/>
          <w:sz w:val="22"/>
          <w:szCs w:val="22"/>
        </w:rPr>
      </w:pPr>
      <w:r w:rsidRPr="53C4FB93">
        <w:rPr>
          <w:rFonts w:ascii="Verdana" w:hAnsi="Verdana" w:cs="Arial"/>
          <w:sz w:val="22"/>
          <w:szCs w:val="22"/>
        </w:rPr>
        <w:t xml:space="preserve">hiermit laden wir </w:t>
      </w:r>
      <w:r w:rsidR="008F6C22" w:rsidRPr="53C4FB93">
        <w:rPr>
          <w:rFonts w:ascii="Verdana" w:hAnsi="Verdana" w:cs="Arial"/>
          <w:sz w:val="22"/>
          <w:szCs w:val="22"/>
        </w:rPr>
        <w:t xml:space="preserve">gem. § 9 unserer Satzung </w:t>
      </w:r>
      <w:r w:rsidRPr="53C4FB93">
        <w:rPr>
          <w:rFonts w:ascii="Verdana" w:hAnsi="Verdana" w:cs="Arial"/>
          <w:sz w:val="22"/>
          <w:szCs w:val="22"/>
        </w:rPr>
        <w:t>herzlich zur ordentlichen Mitglieder</w:t>
      </w:r>
      <w:r w:rsidR="00C431B7">
        <w:rPr>
          <w:rFonts w:ascii="Verdana" w:hAnsi="Verdana" w:cs="Arial"/>
          <w:sz w:val="22"/>
          <w:szCs w:val="22"/>
        </w:rPr>
        <w:t>-</w:t>
      </w:r>
      <w:r w:rsidRPr="53C4FB93">
        <w:rPr>
          <w:rFonts w:ascii="Verdana" w:hAnsi="Verdana" w:cs="Arial"/>
          <w:sz w:val="22"/>
          <w:szCs w:val="22"/>
        </w:rPr>
        <w:t xml:space="preserve">versammlung am </w:t>
      </w:r>
    </w:p>
    <w:p w14:paraId="7D75AA02" w14:textId="267E6E76" w:rsidR="0098610B" w:rsidRPr="0066649D" w:rsidRDefault="5F95A12F" w:rsidP="53C4FB93">
      <w:pPr>
        <w:spacing w:before="240"/>
        <w:jc w:val="center"/>
        <w:rPr>
          <w:rFonts w:ascii="Verdana" w:hAnsi="Verdana" w:cs="Arial"/>
          <w:sz w:val="22"/>
          <w:szCs w:val="22"/>
        </w:rPr>
      </w:pPr>
      <w:r w:rsidRPr="53C4FB93">
        <w:rPr>
          <w:rFonts w:ascii="Verdana" w:hAnsi="Verdana" w:cs="Arial"/>
          <w:b/>
          <w:bCs/>
          <w:sz w:val="22"/>
          <w:szCs w:val="22"/>
        </w:rPr>
        <w:t>05. Mai 2025</w:t>
      </w:r>
      <w:r w:rsidR="00BC33BF" w:rsidRPr="53C4FB93">
        <w:rPr>
          <w:rFonts w:ascii="Verdana" w:hAnsi="Verdana" w:cs="Arial"/>
          <w:b/>
          <w:bCs/>
          <w:sz w:val="22"/>
          <w:szCs w:val="22"/>
        </w:rPr>
        <w:t xml:space="preserve"> </w:t>
      </w:r>
      <w:r w:rsidR="001A5C3E" w:rsidRPr="53C4FB93">
        <w:rPr>
          <w:rFonts w:ascii="Verdana" w:hAnsi="Verdana" w:cs="Arial"/>
          <w:b/>
          <w:bCs/>
          <w:sz w:val="22"/>
          <w:szCs w:val="22"/>
        </w:rPr>
        <w:t>um 19 Uhr</w:t>
      </w:r>
    </w:p>
    <w:p w14:paraId="3450D17E" w14:textId="6D274D7E" w:rsidR="00BC33BF" w:rsidRPr="0066649D" w:rsidRDefault="00BC33BF" w:rsidP="53C4FB93">
      <w:pPr>
        <w:spacing w:before="240"/>
        <w:rPr>
          <w:rFonts w:ascii="Verdana" w:hAnsi="Verdana" w:cs="Arial"/>
          <w:sz w:val="22"/>
          <w:szCs w:val="22"/>
        </w:rPr>
      </w:pPr>
      <w:r w:rsidRPr="53C4FB93">
        <w:rPr>
          <w:rFonts w:ascii="Verdana" w:hAnsi="Verdana" w:cs="Arial"/>
          <w:sz w:val="22"/>
          <w:szCs w:val="22"/>
        </w:rPr>
        <w:t xml:space="preserve">im RBN-Haus, </w:t>
      </w:r>
      <w:proofErr w:type="spellStart"/>
      <w:r w:rsidR="001A5C3E" w:rsidRPr="53C4FB93">
        <w:rPr>
          <w:rFonts w:ascii="Verdana" w:hAnsi="Verdana" w:cs="Arial"/>
          <w:sz w:val="22"/>
          <w:szCs w:val="22"/>
        </w:rPr>
        <w:t>Schmitzbüchel</w:t>
      </w:r>
      <w:proofErr w:type="spellEnd"/>
      <w:r w:rsidR="001A5C3E" w:rsidRPr="53C4FB93">
        <w:rPr>
          <w:rFonts w:ascii="Verdana" w:hAnsi="Verdana" w:cs="Arial"/>
          <w:sz w:val="22"/>
          <w:szCs w:val="22"/>
        </w:rPr>
        <w:t xml:space="preserve"> 2, 51491 Overath (Untereschbach/Immekeppel) </w:t>
      </w:r>
      <w:r w:rsidR="1DA925F4" w:rsidRPr="53C4FB93">
        <w:rPr>
          <w:rFonts w:ascii="Verdana" w:hAnsi="Verdana" w:cs="Arial"/>
          <w:sz w:val="22"/>
          <w:szCs w:val="22"/>
        </w:rPr>
        <w:t>ein.</w:t>
      </w:r>
    </w:p>
    <w:p w14:paraId="1479766B" w14:textId="4CA2AD71" w:rsidR="0098610B" w:rsidRPr="0066649D" w:rsidRDefault="0098610B" w:rsidP="53C4FB93">
      <w:pPr>
        <w:spacing w:before="240"/>
        <w:rPr>
          <w:rFonts w:ascii="Verdana" w:hAnsi="Verdana" w:cs="Arial"/>
          <w:sz w:val="22"/>
          <w:szCs w:val="22"/>
        </w:rPr>
      </w:pPr>
      <w:r w:rsidRPr="53C4FB93">
        <w:rPr>
          <w:rFonts w:ascii="Verdana" w:hAnsi="Verdana" w:cs="Arial"/>
          <w:sz w:val="22"/>
          <w:szCs w:val="22"/>
        </w:rPr>
        <w:t>Folgende Tagesordnung ist vorgesehen:</w:t>
      </w:r>
    </w:p>
    <w:p w14:paraId="6C2D017D" w14:textId="76E5CD43" w:rsidR="00DB71E2"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Begrüßung</w:t>
      </w:r>
      <w:r w:rsidR="0098610B" w:rsidRPr="53C4FB93">
        <w:rPr>
          <w:rFonts w:ascii="Verdana" w:hAnsi="Verdana" w:cs="Arial"/>
          <w:sz w:val="22"/>
          <w:szCs w:val="22"/>
        </w:rPr>
        <w:t xml:space="preserve"> und Eröffnung der Versammlung</w:t>
      </w:r>
    </w:p>
    <w:p w14:paraId="69008138" w14:textId="78F15AEE" w:rsidR="0098610B" w:rsidRPr="0066649D" w:rsidRDefault="0098610B"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Feststellung der ordnungsgemäßen Einberufung und Beschlussfähigkeit der Mitgliederversammlung</w:t>
      </w:r>
    </w:p>
    <w:p w14:paraId="5E3A522C" w14:textId="2DEF743C" w:rsidR="0098610B" w:rsidRPr="0066649D" w:rsidRDefault="0098610B"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Wahl eine</w:t>
      </w:r>
      <w:r w:rsidR="0001551F" w:rsidRPr="53C4FB93">
        <w:rPr>
          <w:rFonts w:ascii="Verdana" w:hAnsi="Verdana" w:cs="Arial"/>
          <w:sz w:val="22"/>
          <w:szCs w:val="22"/>
        </w:rPr>
        <w:t>r/</w:t>
      </w:r>
      <w:r w:rsidRPr="53C4FB93">
        <w:rPr>
          <w:rFonts w:ascii="Verdana" w:hAnsi="Verdana" w:cs="Arial"/>
          <w:sz w:val="22"/>
          <w:szCs w:val="22"/>
        </w:rPr>
        <w:t xml:space="preserve">s </w:t>
      </w:r>
      <w:r w:rsidR="0001551F" w:rsidRPr="53C4FB93">
        <w:rPr>
          <w:rFonts w:ascii="Verdana" w:hAnsi="Verdana" w:cs="Arial"/>
          <w:sz w:val="22"/>
          <w:szCs w:val="22"/>
        </w:rPr>
        <w:t>Protokollführerin/s</w:t>
      </w:r>
    </w:p>
    <w:p w14:paraId="6F035E91" w14:textId="416E7734" w:rsidR="0098610B" w:rsidRPr="0066649D" w:rsidRDefault="0098610B"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Genehmigung der Tagesordnung</w:t>
      </w:r>
    </w:p>
    <w:p w14:paraId="6AAB332C" w14:textId="231477C4" w:rsidR="00756D45" w:rsidRDefault="00756D45"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 xml:space="preserve">Genehmigung des </w:t>
      </w:r>
      <w:r w:rsidR="005B3461" w:rsidRPr="53C4FB93">
        <w:rPr>
          <w:rFonts w:ascii="Verdana" w:hAnsi="Verdana" w:cs="Arial"/>
          <w:sz w:val="22"/>
          <w:szCs w:val="22"/>
        </w:rPr>
        <w:t>letzten Protokolls</w:t>
      </w:r>
      <w:r w:rsidRPr="53C4FB93">
        <w:rPr>
          <w:rFonts w:ascii="Verdana" w:hAnsi="Verdana" w:cs="Arial"/>
          <w:sz w:val="22"/>
          <w:szCs w:val="22"/>
        </w:rPr>
        <w:t xml:space="preserve"> </w:t>
      </w:r>
    </w:p>
    <w:p w14:paraId="4C5D2F3F" w14:textId="4F0E1793" w:rsidR="00A769F0"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Bericht des Vorstandes</w:t>
      </w:r>
      <w:r w:rsidR="0001551F" w:rsidRPr="53C4FB93">
        <w:rPr>
          <w:rFonts w:ascii="Verdana" w:hAnsi="Verdana" w:cs="Arial"/>
          <w:sz w:val="22"/>
          <w:szCs w:val="22"/>
        </w:rPr>
        <w:t xml:space="preserve"> für das Jahr 202</w:t>
      </w:r>
      <w:r w:rsidR="5812A7C9" w:rsidRPr="53C4FB93">
        <w:rPr>
          <w:rFonts w:ascii="Verdana" w:hAnsi="Verdana" w:cs="Arial"/>
          <w:sz w:val="22"/>
          <w:szCs w:val="22"/>
        </w:rPr>
        <w:t>4</w:t>
      </w:r>
    </w:p>
    <w:p w14:paraId="05CB5661" w14:textId="52F1AF84" w:rsidR="00E749E6" w:rsidRPr="0066649D" w:rsidRDefault="00E749E6"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Bericht de</w:t>
      </w:r>
      <w:r w:rsidR="13D5ED4D" w:rsidRPr="53C4FB93">
        <w:rPr>
          <w:rFonts w:ascii="Verdana" w:hAnsi="Verdana" w:cs="Arial"/>
          <w:sz w:val="22"/>
          <w:szCs w:val="22"/>
        </w:rPr>
        <w:t>s</w:t>
      </w:r>
      <w:r w:rsidRPr="53C4FB93">
        <w:rPr>
          <w:rFonts w:ascii="Verdana" w:hAnsi="Verdana" w:cs="Arial"/>
          <w:sz w:val="22"/>
          <w:szCs w:val="22"/>
        </w:rPr>
        <w:t xml:space="preserve"> Schatzmeister</w:t>
      </w:r>
      <w:r w:rsidR="747F5A8C" w:rsidRPr="53C4FB93">
        <w:rPr>
          <w:rFonts w:ascii="Verdana" w:hAnsi="Verdana" w:cs="Arial"/>
          <w:sz w:val="22"/>
          <w:szCs w:val="22"/>
        </w:rPr>
        <w:t>s</w:t>
      </w:r>
      <w:r w:rsidR="0001551F" w:rsidRPr="53C4FB93">
        <w:rPr>
          <w:rFonts w:ascii="Verdana" w:hAnsi="Verdana" w:cs="Arial"/>
          <w:sz w:val="22"/>
          <w:szCs w:val="22"/>
        </w:rPr>
        <w:t xml:space="preserve"> für das Jahr 202</w:t>
      </w:r>
      <w:r w:rsidR="3C624BA9" w:rsidRPr="53C4FB93">
        <w:rPr>
          <w:rFonts w:ascii="Verdana" w:hAnsi="Verdana" w:cs="Arial"/>
          <w:sz w:val="22"/>
          <w:szCs w:val="22"/>
        </w:rPr>
        <w:t>4</w:t>
      </w:r>
    </w:p>
    <w:p w14:paraId="2631440A" w14:textId="2A4C15C0" w:rsidR="00A769F0"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Bericht de</w:t>
      </w:r>
      <w:r w:rsidR="0001551F" w:rsidRPr="53C4FB93">
        <w:rPr>
          <w:rFonts w:ascii="Verdana" w:hAnsi="Verdana" w:cs="Arial"/>
          <w:sz w:val="22"/>
          <w:szCs w:val="22"/>
        </w:rPr>
        <w:t>r</w:t>
      </w:r>
      <w:r w:rsidRPr="53C4FB93">
        <w:rPr>
          <w:rFonts w:ascii="Verdana" w:hAnsi="Verdana" w:cs="Arial"/>
          <w:sz w:val="22"/>
          <w:szCs w:val="22"/>
        </w:rPr>
        <w:t xml:space="preserve"> Kassenprüfer</w:t>
      </w:r>
      <w:r w:rsidR="0001551F" w:rsidRPr="53C4FB93">
        <w:rPr>
          <w:rFonts w:ascii="Verdana" w:hAnsi="Verdana" w:cs="Arial"/>
          <w:sz w:val="22"/>
          <w:szCs w:val="22"/>
        </w:rPr>
        <w:t>in für das Jahr 202</w:t>
      </w:r>
      <w:r w:rsidR="12C62681" w:rsidRPr="53C4FB93">
        <w:rPr>
          <w:rFonts w:ascii="Verdana" w:hAnsi="Verdana" w:cs="Arial"/>
          <w:sz w:val="22"/>
          <w:szCs w:val="22"/>
        </w:rPr>
        <w:t>4</w:t>
      </w:r>
    </w:p>
    <w:p w14:paraId="3C1CB1FC" w14:textId="25BAFA90" w:rsidR="0098610B" w:rsidRPr="0066649D" w:rsidRDefault="0098610B"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Aussprache über die Berichte</w:t>
      </w:r>
    </w:p>
    <w:p w14:paraId="61C8C135" w14:textId="59CFA750" w:rsidR="007A2D90" w:rsidRPr="0066649D" w:rsidRDefault="007A2D9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Beschluss des Haushaltsplans</w:t>
      </w:r>
      <w:r w:rsidR="0001551F" w:rsidRPr="53C4FB93">
        <w:rPr>
          <w:rFonts w:ascii="Verdana" w:hAnsi="Verdana" w:cs="Arial"/>
          <w:sz w:val="22"/>
          <w:szCs w:val="22"/>
        </w:rPr>
        <w:t xml:space="preserve"> für 202</w:t>
      </w:r>
      <w:r w:rsidR="64CC546C" w:rsidRPr="53C4FB93">
        <w:rPr>
          <w:rFonts w:ascii="Verdana" w:hAnsi="Verdana" w:cs="Arial"/>
          <w:sz w:val="22"/>
          <w:szCs w:val="22"/>
        </w:rPr>
        <w:t>5</w:t>
      </w:r>
    </w:p>
    <w:p w14:paraId="17E83194" w14:textId="547766BD" w:rsidR="00A769F0"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Entlastung des Vorstands</w:t>
      </w:r>
    </w:p>
    <w:p w14:paraId="7B1A2DA0" w14:textId="2878031B" w:rsidR="009F1E17" w:rsidRPr="0066649D" w:rsidRDefault="009F1E17"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Wahl de</w:t>
      </w:r>
      <w:r w:rsidR="0001551F" w:rsidRPr="53C4FB93">
        <w:rPr>
          <w:rFonts w:ascii="Verdana" w:hAnsi="Verdana" w:cs="Arial"/>
          <w:sz w:val="22"/>
          <w:szCs w:val="22"/>
        </w:rPr>
        <w:t>r</w:t>
      </w:r>
      <w:r w:rsidRPr="53C4FB93">
        <w:rPr>
          <w:rFonts w:ascii="Verdana" w:hAnsi="Verdana" w:cs="Arial"/>
          <w:sz w:val="22"/>
          <w:szCs w:val="22"/>
        </w:rPr>
        <w:t xml:space="preserve"> Kassenprüfer</w:t>
      </w:r>
    </w:p>
    <w:p w14:paraId="5E33EA93" w14:textId="2E381EBB" w:rsidR="00A769F0"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Beschluss über eingereichte Anträge</w:t>
      </w:r>
    </w:p>
    <w:p w14:paraId="36EE14FD" w14:textId="6CD219AD" w:rsidR="00A769F0" w:rsidRPr="0066649D" w:rsidRDefault="53BB7E0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w:t>
      </w:r>
      <w:r w:rsidR="58944AA1" w:rsidRPr="53C4FB93">
        <w:rPr>
          <w:rFonts w:ascii="Verdana" w:hAnsi="Verdana" w:cs="Arial"/>
          <w:sz w:val="22"/>
          <w:szCs w:val="22"/>
        </w:rPr>
        <w:t>Wi</w:t>
      </w:r>
      <w:r w:rsidR="358FCD42" w:rsidRPr="53C4FB93">
        <w:rPr>
          <w:rFonts w:ascii="Verdana" w:hAnsi="Verdana" w:cs="Arial"/>
          <w:sz w:val="22"/>
          <w:szCs w:val="22"/>
        </w:rPr>
        <w:t>e</w:t>
      </w:r>
      <w:r w:rsidR="58944AA1" w:rsidRPr="53C4FB93">
        <w:rPr>
          <w:rFonts w:ascii="Verdana" w:hAnsi="Verdana" w:cs="Arial"/>
          <w:sz w:val="22"/>
          <w:szCs w:val="22"/>
        </w:rPr>
        <w:t xml:space="preserve"> gelingt der Aufbau regionaler Vermarktungsstrukturen - </w:t>
      </w:r>
      <w:r w:rsidR="1517B9BE" w:rsidRPr="53C4FB93">
        <w:rPr>
          <w:rFonts w:ascii="Verdana" w:hAnsi="Verdana" w:cs="Arial"/>
          <w:sz w:val="22"/>
          <w:szCs w:val="22"/>
        </w:rPr>
        <w:t xml:space="preserve">Kurzvortrag über das </w:t>
      </w:r>
      <w:proofErr w:type="spellStart"/>
      <w:r w:rsidR="1517B9BE" w:rsidRPr="53C4FB93">
        <w:rPr>
          <w:rFonts w:ascii="Verdana" w:hAnsi="Verdana" w:cs="Arial"/>
          <w:sz w:val="22"/>
          <w:szCs w:val="22"/>
        </w:rPr>
        <w:t>Modellregionenprojekt</w:t>
      </w:r>
      <w:proofErr w:type="spellEnd"/>
      <w:r w:rsidR="1517B9BE" w:rsidRPr="53C4FB93">
        <w:rPr>
          <w:rFonts w:ascii="Verdana" w:hAnsi="Verdana" w:cs="Arial"/>
          <w:sz w:val="22"/>
          <w:szCs w:val="22"/>
        </w:rPr>
        <w:t xml:space="preserve"> “KIRA”</w:t>
      </w:r>
      <w:r w:rsidR="61FEE544" w:rsidRPr="53C4FB93">
        <w:rPr>
          <w:rFonts w:ascii="Verdana" w:hAnsi="Verdana" w:cs="Arial"/>
          <w:sz w:val="22"/>
          <w:szCs w:val="22"/>
        </w:rPr>
        <w:t xml:space="preserve"> </w:t>
      </w:r>
      <w:r w:rsidR="0D21F8BB" w:rsidRPr="53C4FB93">
        <w:rPr>
          <w:rFonts w:ascii="Verdana" w:hAnsi="Verdana" w:cs="Arial"/>
          <w:sz w:val="22"/>
          <w:szCs w:val="22"/>
        </w:rPr>
        <w:t>“</w:t>
      </w:r>
    </w:p>
    <w:p w14:paraId="438AD4FF" w14:textId="1640F3F3" w:rsidR="00A769F0" w:rsidRPr="0066649D" w:rsidRDefault="00A769F0" w:rsidP="53C4FB93">
      <w:pPr>
        <w:pStyle w:val="Listenabsatz"/>
        <w:numPr>
          <w:ilvl w:val="0"/>
          <w:numId w:val="1"/>
        </w:numPr>
        <w:spacing w:before="240"/>
        <w:rPr>
          <w:rFonts w:ascii="Verdana" w:hAnsi="Verdana" w:cs="Arial"/>
          <w:sz w:val="22"/>
          <w:szCs w:val="22"/>
        </w:rPr>
      </w:pPr>
      <w:r w:rsidRPr="53C4FB93">
        <w:rPr>
          <w:rFonts w:ascii="Verdana" w:hAnsi="Verdana" w:cs="Arial"/>
          <w:sz w:val="22"/>
          <w:szCs w:val="22"/>
        </w:rPr>
        <w:t>Sonstiges</w:t>
      </w:r>
    </w:p>
    <w:p w14:paraId="0CF023F7" w14:textId="43E045BB" w:rsidR="00BC33BF" w:rsidRPr="0066649D" w:rsidRDefault="009F1E17" w:rsidP="53C4FB93">
      <w:pPr>
        <w:spacing w:before="240"/>
        <w:rPr>
          <w:rFonts w:ascii="Verdana" w:hAnsi="Verdana" w:cs="Arial"/>
          <w:sz w:val="22"/>
          <w:szCs w:val="22"/>
        </w:rPr>
      </w:pPr>
      <w:r w:rsidRPr="53C4FB93">
        <w:rPr>
          <w:rFonts w:ascii="Verdana" w:hAnsi="Verdana" w:cs="Arial"/>
          <w:sz w:val="22"/>
          <w:szCs w:val="22"/>
        </w:rPr>
        <w:t>Gem. § 9 der Satzung erfolgt die Einberufung der Mitgliederversammlung schriftlich unter Bekanntgabe der Tagesordnung drei Wochen vor dem Versammlungstermin. Anträge zur Tagesordnung müssen dem Vorstand schriftlich spätestens eine Woche vor dem Termin eingereicht werden.</w:t>
      </w:r>
    </w:p>
    <w:p w14:paraId="6C991B85" w14:textId="32DF36A9" w:rsidR="00C76215" w:rsidRPr="0066649D" w:rsidRDefault="00C76215" w:rsidP="53C4FB93">
      <w:pPr>
        <w:spacing w:before="240"/>
        <w:rPr>
          <w:rFonts w:ascii="Verdana" w:hAnsi="Verdana" w:cs="Arial"/>
          <w:sz w:val="22"/>
          <w:szCs w:val="22"/>
        </w:rPr>
      </w:pPr>
      <w:r w:rsidRPr="53C4FB93">
        <w:rPr>
          <w:rFonts w:ascii="Verdana" w:hAnsi="Verdana" w:cs="Arial"/>
          <w:sz w:val="22"/>
          <w:szCs w:val="22"/>
        </w:rPr>
        <w:t>Bis z</w:t>
      </w:r>
      <w:r w:rsidR="00F72D20" w:rsidRPr="53C4FB93">
        <w:rPr>
          <w:rFonts w:ascii="Verdana" w:hAnsi="Verdana" w:cs="Arial"/>
          <w:sz w:val="22"/>
          <w:szCs w:val="22"/>
        </w:rPr>
        <w:t>u</w:t>
      </w:r>
      <w:r w:rsidRPr="53C4FB93">
        <w:rPr>
          <w:rFonts w:ascii="Verdana" w:hAnsi="Verdana" w:cs="Arial"/>
          <w:sz w:val="22"/>
          <w:szCs w:val="22"/>
        </w:rPr>
        <w:t xml:space="preserve">m </w:t>
      </w:r>
      <w:r w:rsidR="4B36CE7D" w:rsidRPr="53C4FB93">
        <w:rPr>
          <w:rFonts w:ascii="Verdana" w:hAnsi="Verdana" w:cs="Arial"/>
          <w:sz w:val="22"/>
          <w:szCs w:val="22"/>
        </w:rPr>
        <w:t>28.04.2025</w:t>
      </w:r>
      <w:r w:rsidRPr="53C4FB93">
        <w:rPr>
          <w:rFonts w:ascii="Verdana" w:hAnsi="Verdana" w:cs="Arial"/>
          <w:sz w:val="22"/>
          <w:szCs w:val="22"/>
        </w:rPr>
        <w:t xml:space="preserve"> bitten wir für unsere Planungen um Rückmeldung zur Teilnahme.</w:t>
      </w:r>
    </w:p>
    <w:p w14:paraId="28EB1CA0" w14:textId="523EC436" w:rsidR="00C76215" w:rsidRPr="00E2673B" w:rsidRDefault="00C76215" w:rsidP="53C4FB93">
      <w:pPr>
        <w:spacing w:before="240"/>
        <w:rPr>
          <w:rFonts w:ascii="Verdana" w:hAnsi="Verdana" w:cs="Arial"/>
          <w:sz w:val="22"/>
          <w:szCs w:val="22"/>
        </w:rPr>
      </w:pPr>
      <w:r w:rsidRPr="53C4FB93">
        <w:rPr>
          <w:rFonts w:ascii="Verdana" w:hAnsi="Verdana" w:cs="Arial"/>
          <w:sz w:val="22"/>
          <w:szCs w:val="22"/>
        </w:rPr>
        <w:t>Mit f</w:t>
      </w:r>
      <w:r w:rsidR="00F72D20" w:rsidRPr="53C4FB93">
        <w:rPr>
          <w:rFonts w:ascii="Verdana" w:hAnsi="Verdana" w:cs="Arial"/>
          <w:sz w:val="22"/>
          <w:szCs w:val="22"/>
        </w:rPr>
        <w:t>r</w:t>
      </w:r>
      <w:r w:rsidRPr="53C4FB93">
        <w:rPr>
          <w:rFonts w:ascii="Verdana" w:hAnsi="Verdana" w:cs="Arial"/>
          <w:sz w:val="22"/>
          <w:szCs w:val="22"/>
        </w:rPr>
        <w:t>eundlichen Grüßen</w:t>
      </w:r>
    </w:p>
    <w:p w14:paraId="06682167" w14:textId="6BD39F44" w:rsidR="002B61A6" w:rsidRPr="00E2673B" w:rsidRDefault="002B61A6" w:rsidP="53C4FB93">
      <w:pPr>
        <w:spacing w:before="240"/>
        <w:rPr>
          <w:rFonts w:ascii="Verdana" w:hAnsi="Verdana" w:cs="Arial"/>
          <w:sz w:val="22"/>
          <w:szCs w:val="22"/>
        </w:rPr>
      </w:pPr>
      <w:r w:rsidRPr="53C4FB93">
        <w:rPr>
          <w:rStyle w:val="Fett"/>
          <w:rFonts w:ascii="Verdana" w:hAnsi="Verdana" w:cs="Arial"/>
          <w:color w:val="339966"/>
          <w:sz w:val="22"/>
          <w:szCs w:val="22"/>
        </w:rPr>
        <w:t>Ernährungsrat Bergisches Land e.V.</w:t>
      </w:r>
      <w:r w:rsidRPr="53C4FB93">
        <w:rPr>
          <w:rFonts w:ascii="Verdana" w:hAnsi="Verdana" w:cs="Arial"/>
          <w:sz w:val="22"/>
          <w:szCs w:val="22"/>
        </w:rPr>
        <w:t xml:space="preserve"> </w:t>
      </w:r>
    </w:p>
    <w:p w14:paraId="69F4960C" w14:textId="1030F54D" w:rsidR="002B61A6" w:rsidRPr="00E2673B" w:rsidRDefault="002B61A6" w:rsidP="53C4FB93">
      <w:pPr>
        <w:spacing w:before="240"/>
        <w:rPr>
          <w:rFonts w:ascii="Verdana" w:hAnsi="Verdana" w:cs="Arial"/>
          <w:sz w:val="22"/>
          <w:szCs w:val="22"/>
        </w:rPr>
      </w:pPr>
      <w:r w:rsidRPr="53C4FB93">
        <w:rPr>
          <w:rFonts w:ascii="Verdana" w:hAnsi="Verdana" w:cs="Arial"/>
          <w:sz w:val="22"/>
          <w:szCs w:val="22"/>
        </w:rPr>
        <w:t xml:space="preserve">Dr. Barbara Steinrück * </w:t>
      </w:r>
      <w:r w:rsidR="3062B337" w:rsidRPr="53C4FB93">
        <w:rPr>
          <w:rFonts w:ascii="Verdana" w:hAnsi="Verdana" w:cs="Arial"/>
          <w:sz w:val="22"/>
          <w:szCs w:val="22"/>
        </w:rPr>
        <w:t xml:space="preserve">Stephan </w:t>
      </w:r>
      <w:proofErr w:type="spellStart"/>
      <w:r w:rsidR="3062B337" w:rsidRPr="53C4FB93">
        <w:rPr>
          <w:rFonts w:ascii="Verdana" w:hAnsi="Verdana" w:cs="Arial"/>
          <w:sz w:val="22"/>
          <w:szCs w:val="22"/>
        </w:rPr>
        <w:t>Tulke</w:t>
      </w:r>
      <w:proofErr w:type="spellEnd"/>
      <w:r w:rsidRPr="53C4FB93">
        <w:rPr>
          <w:rFonts w:ascii="Verdana" w:hAnsi="Verdana" w:cs="Arial"/>
          <w:sz w:val="22"/>
          <w:szCs w:val="22"/>
        </w:rPr>
        <w:t xml:space="preserve"> *</w:t>
      </w:r>
      <w:r w:rsidR="613CDFF3" w:rsidRPr="53C4FB93">
        <w:rPr>
          <w:rFonts w:ascii="Verdana" w:hAnsi="Verdana" w:cs="Arial"/>
          <w:sz w:val="22"/>
          <w:szCs w:val="22"/>
        </w:rPr>
        <w:t xml:space="preserve"> Michael Müller</w:t>
      </w:r>
      <w:r w:rsidRPr="53C4FB93">
        <w:rPr>
          <w:rFonts w:ascii="Verdana" w:hAnsi="Verdana" w:cs="Arial"/>
          <w:sz w:val="22"/>
          <w:szCs w:val="22"/>
        </w:rPr>
        <w:t xml:space="preserve"> </w:t>
      </w:r>
    </w:p>
    <w:p w14:paraId="672D47F0" w14:textId="2E6EE4B9" w:rsidR="002B61A6" w:rsidRPr="00C431B7" w:rsidRDefault="002B61A6" w:rsidP="53C4FB93">
      <w:pPr>
        <w:rPr>
          <w:rFonts w:ascii="Verdana" w:hAnsi="Verdana" w:cs="Arial"/>
          <w:sz w:val="20"/>
          <w:szCs w:val="20"/>
        </w:rPr>
      </w:pPr>
      <w:r w:rsidRPr="00C431B7">
        <w:rPr>
          <w:rFonts w:ascii="Verdana" w:hAnsi="Verdana" w:cs="Arial"/>
          <w:sz w:val="20"/>
          <w:szCs w:val="20"/>
        </w:rPr>
        <w:t xml:space="preserve">In der Heilen 13 </w:t>
      </w:r>
    </w:p>
    <w:p w14:paraId="4F2DAC83" w14:textId="77777777" w:rsidR="002B61A6" w:rsidRPr="00C431B7" w:rsidRDefault="002B61A6" w:rsidP="53C4FB93">
      <w:pPr>
        <w:rPr>
          <w:rFonts w:ascii="Verdana" w:hAnsi="Verdana" w:cs="Arial"/>
          <w:sz w:val="20"/>
          <w:szCs w:val="20"/>
        </w:rPr>
      </w:pPr>
      <w:r w:rsidRPr="00C431B7">
        <w:rPr>
          <w:rFonts w:ascii="Verdana" w:hAnsi="Verdana" w:cs="Arial"/>
          <w:sz w:val="20"/>
          <w:szCs w:val="20"/>
        </w:rPr>
        <w:t xml:space="preserve">51429 Bergisch Gladbach </w:t>
      </w:r>
    </w:p>
    <w:p w14:paraId="7C9EED93" w14:textId="77777777" w:rsidR="00791C19" w:rsidRPr="00C431B7" w:rsidRDefault="002B61A6" w:rsidP="53C4FB93">
      <w:pPr>
        <w:rPr>
          <w:rFonts w:ascii="Verdana" w:hAnsi="Verdana" w:cs="Arial"/>
          <w:sz w:val="20"/>
          <w:szCs w:val="20"/>
        </w:rPr>
      </w:pPr>
      <w:proofErr w:type="gramStart"/>
      <w:r w:rsidRPr="00C431B7">
        <w:rPr>
          <w:rFonts w:ascii="Verdana" w:hAnsi="Verdana" w:cs="Arial"/>
          <w:sz w:val="20"/>
          <w:szCs w:val="20"/>
        </w:rPr>
        <w:t>Email</w:t>
      </w:r>
      <w:proofErr w:type="gramEnd"/>
      <w:r w:rsidRPr="00C431B7">
        <w:rPr>
          <w:rFonts w:ascii="Verdana" w:hAnsi="Verdana" w:cs="Arial"/>
          <w:sz w:val="20"/>
          <w:szCs w:val="20"/>
        </w:rPr>
        <w:t xml:space="preserve">: </w:t>
      </w:r>
      <w:hyperlink r:id="rId10">
        <w:r w:rsidRPr="00C431B7">
          <w:rPr>
            <w:rStyle w:val="Hyperlink"/>
            <w:rFonts w:ascii="Verdana" w:hAnsi="Verdana" w:cs="Arial"/>
            <w:sz w:val="20"/>
            <w:szCs w:val="20"/>
          </w:rPr>
          <w:t>post@ernaehrungsrat-bergisches-land.org</w:t>
        </w:r>
      </w:hyperlink>
      <w:r w:rsidRPr="00C431B7">
        <w:rPr>
          <w:rFonts w:ascii="Verdana" w:hAnsi="Verdana" w:cs="Arial"/>
          <w:sz w:val="20"/>
          <w:szCs w:val="20"/>
        </w:rPr>
        <w:t xml:space="preserve"> </w:t>
      </w:r>
    </w:p>
    <w:p w14:paraId="41F329BE" w14:textId="108FEDB5" w:rsidR="0098610B" w:rsidRPr="00C431B7" w:rsidRDefault="002B61A6" w:rsidP="53C4FB93">
      <w:pPr>
        <w:rPr>
          <w:rFonts w:ascii="Verdana" w:hAnsi="Verdana" w:cs="Arial"/>
          <w:sz w:val="20"/>
          <w:szCs w:val="20"/>
        </w:rPr>
      </w:pPr>
      <w:r w:rsidRPr="00C431B7">
        <w:rPr>
          <w:rFonts w:ascii="Verdana" w:hAnsi="Verdana" w:cs="Arial"/>
          <w:sz w:val="20"/>
          <w:szCs w:val="20"/>
        </w:rPr>
        <w:t xml:space="preserve">Webseite: </w:t>
      </w:r>
      <w:hyperlink r:id="rId11">
        <w:r w:rsidRPr="00C431B7">
          <w:rPr>
            <w:rStyle w:val="Hyperlink"/>
            <w:rFonts w:ascii="Verdana" w:hAnsi="Verdana" w:cs="Arial"/>
            <w:sz w:val="20"/>
            <w:szCs w:val="20"/>
          </w:rPr>
          <w:t>www.ernaehrungsrat-bergisches-land.org</w:t>
        </w:r>
      </w:hyperlink>
      <w:r w:rsidRPr="00C431B7">
        <w:rPr>
          <w:rFonts w:ascii="Verdana" w:hAnsi="Verdana" w:cs="Arial"/>
          <w:sz w:val="20"/>
          <w:szCs w:val="20"/>
        </w:rPr>
        <w:t xml:space="preserve"> </w:t>
      </w:r>
    </w:p>
    <w:sectPr w:rsidR="0098610B" w:rsidRPr="00C431B7" w:rsidSect="00706358">
      <w:headerReference w:type="default" r:id="rId12"/>
      <w:footerReference w:type="default" r:id="rId13"/>
      <w:pgSz w:w="11900" w:h="16840"/>
      <w:pgMar w:top="1418" w:right="985" w:bottom="568"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573A6" w14:textId="77777777" w:rsidR="00D769B2" w:rsidRDefault="00D769B2" w:rsidP="00834603">
      <w:r>
        <w:separator/>
      </w:r>
    </w:p>
  </w:endnote>
  <w:endnote w:type="continuationSeparator" w:id="0">
    <w:p w14:paraId="37710E9B" w14:textId="77777777" w:rsidR="00D769B2" w:rsidRDefault="00D769B2" w:rsidP="00834603">
      <w:r>
        <w:continuationSeparator/>
      </w:r>
    </w:p>
  </w:endnote>
  <w:endnote w:type="continuationNotice" w:id="1">
    <w:p w14:paraId="3FF58B5F" w14:textId="77777777" w:rsidR="00D769B2" w:rsidRDefault="00D76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75"/>
      <w:gridCol w:w="2975"/>
      <w:gridCol w:w="2975"/>
    </w:tblGrid>
    <w:tr w:rsidR="14759148" w14:paraId="47B4A519" w14:textId="77777777" w:rsidTr="14759148">
      <w:trPr>
        <w:trHeight w:val="300"/>
      </w:trPr>
      <w:tc>
        <w:tcPr>
          <w:tcW w:w="2975" w:type="dxa"/>
        </w:tcPr>
        <w:p w14:paraId="2412258F" w14:textId="07C89CAD" w:rsidR="14759148" w:rsidRDefault="14759148" w:rsidP="14759148">
          <w:pPr>
            <w:pStyle w:val="Kopfzeile"/>
            <w:ind w:left="-115"/>
          </w:pPr>
        </w:p>
      </w:tc>
      <w:tc>
        <w:tcPr>
          <w:tcW w:w="2975" w:type="dxa"/>
        </w:tcPr>
        <w:p w14:paraId="0961B313" w14:textId="20AE3130" w:rsidR="14759148" w:rsidRDefault="14759148" w:rsidP="14759148">
          <w:pPr>
            <w:pStyle w:val="Kopfzeile"/>
            <w:jc w:val="center"/>
          </w:pPr>
        </w:p>
      </w:tc>
      <w:tc>
        <w:tcPr>
          <w:tcW w:w="2975" w:type="dxa"/>
        </w:tcPr>
        <w:p w14:paraId="2BB57A17" w14:textId="587E18F0" w:rsidR="14759148" w:rsidRDefault="14759148" w:rsidP="14759148">
          <w:pPr>
            <w:pStyle w:val="Kopfzeile"/>
            <w:ind w:right="-115"/>
            <w:jc w:val="right"/>
          </w:pPr>
        </w:p>
      </w:tc>
    </w:tr>
  </w:tbl>
  <w:p w14:paraId="1E174251" w14:textId="54CADE37" w:rsidR="14759148" w:rsidRDefault="14759148" w:rsidP="147591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AF34C" w14:textId="77777777" w:rsidR="00D769B2" w:rsidRDefault="00D769B2" w:rsidP="00834603">
      <w:r>
        <w:separator/>
      </w:r>
    </w:p>
  </w:footnote>
  <w:footnote w:type="continuationSeparator" w:id="0">
    <w:p w14:paraId="59DCBBF6" w14:textId="77777777" w:rsidR="00D769B2" w:rsidRDefault="00D769B2" w:rsidP="00834603">
      <w:r>
        <w:continuationSeparator/>
      </w:r>
    </w:p>
  </w:footnote>
  <w:footnote w:type="continuationNotice" w:id="1">
    <w:p w14:paraId="66BA7047" w14:textId="77777777" w:rsidR="00D769B2" w:rsidRDefault="00D76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BE9B" w14:textId="0B028B79" w:rsidR="00F163A1" w:rsidRPr="00E2673B" w:rsidRDefault="003450B6" w:rsidP="00F163A1">
    <w:pPr>
      <w:rPr>
        <w:rFonts w:ascii="Verdana" w:hAnsi="Verdana" w:cs="Arial"/>
        <w:b/>
        <w:bCs/>
        <w:color w:val="385623" w:themeColor="accent6" w:themeShade="80"/>
        <w:sz w:val="32"/>
        <w:szCs w:val="32"/>
      </w:rPr>
    </w:pPr>
    <w:r w:rsidRPr="007C2AD6">
      <w:rPr>
        <w:rFonts w:ascii="Arial" w:hAnsi="Arial" w:cs="Arial"/>
        <w:b/>
        <w:bCs/>
        <w:noProof/>
        <w:color w:val="0C0C0C"/>
        <w:sz w:val="22"/>
        <w:szCs w:val="22"/>
      </w:rPr>
      <w:drawing>
        <wp:anchor distT="0" distB="0" distL="114300" distR="114300" simplePos="0" relativeHeight="251658240" behindDoc="1" locked="0" layoutInCell="1" allowOverlap="1" wp14:anchorId="7A80871E" wp14:editId="65FA8D07">
          <wp:simplePos x="0" y="0"/>
          <wp:positionH relativeFrom="column">
            <wp:posOffset>4756150</wp:posOffset>
          </wp:positionH>
          <wp:positionV relativeFrom="paragraph">
            <wp:posOffset>-625475</wp:posOffset>
          </wp:positionV>
          <wp:extent cx="1577340" cy="1577340"/>
          <wp:effectExtent l="0" t="0" r="0" b="0"/>
          <wp:wrapTight wrapText="bothSides">
            <wp:wrapPolygon edited="0">
              <wp:start x="8696" y="2435"/>
              <wp:lineTo x="4174" y="5043"/>
              <wp:lineTo x="4000" y="5739"/>
              <wp:lineTo x="2609" y="8348"/>
              <wp:lineTo x="2435" y="11130"/>
              <wp:lineTo x="2957" y="13913"/>
              <wp:lineTo x="5043" y="17043"/>
              <wp:lineTo x="8696" y="18957"/>
              <wp:lineTo x="12696" y="18957"/>
              <wp:lineTo x="16348" y="17043"/>
              <wp:lineTo x="18435" y="13913"/>
              <wp:lineTo x="18957" y="11130"/>
              <wp:lineTo x="18783" y="8348"/>
              <wp:lineTo x="17391" y="5043"/>
              <wp:lineTo x="12696" y="2435"/>
              <wp:lineTo x="8696" y="2435"/>
            </wp:wrapPolygon>
          </wp:wrapTight>
          <wp:docPr id="2135312577" name="Grafik 2135312577">
            <a:extLst xmlns:a="http://schemas.openxmlformats.org/drawingml/2006/main">
              <a:ext uri="{FF2B5EF4-FFF2-40B4-BE49-F238E27FC236}">
                <a16:creationId xmlns:a16="http://schemas.microsoft.com/office/drawing/2014/main" id="{FAD4F1B7-AD5A-BB4D-8E64-DBA12AA00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FAD4F1B7-AD5A-BB4D-8E64-DBA12AA0075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7340" cy="1577340"/>
                  </a:xfrm>
                  <a:prstGeom prst="rect">
                    <a:avLst/>
                  </a:prstGeom>
                </pic:spPr>
              </pic:pic>
            </a:graphicData>
          </a:graphic>
          <wp14:sizeRelH relativeFrom="margin">
            <wp14:pctWidth>0</wp14:pctWidth>
          </wp14:sizeRelH>
          <wp14:sizeRelV relativeFrom="margin">
            <wp14:pctHeight>0</wp14:pctHeight>
          </wp14:sizeRelV>
        </wp:anchor>
      </w:drawing>
    </w:r>
    <w:r w:rsidR="00F163A1" w:rsidRPr="00E2673B">
      <w:rPr>
        <w:rFonts w:ascii="Verdana" w:hAnsi="Verdana" w:cs="Arial"/>
        <w:b/>
        <w:bCs/>
        <w:color w:val="385623" w:themeColor="accent6" w:themeShade="80"/>
        <w:sz w:val="32"/>
        <w:szCs w:val="32"/>
      </w:rPr>
      <w:t>Einladung zur Mitgliederversammlung</w:t>
    </w:r>
  </w:p>
  <w:p w14:paraId="0709083A" w14:textId="6C999DB6" w:rsidR="00454C57" w:rsidRPr="003450B6" w:rsidRDefault="00F163A1" w:rsidP="003450B6">
    <w:pPr>
      <w:rPr>
        <w:rFonts w:ascii="Verdana" w:hAnsi="Verdana" w:cs="Arial"/>
      </w:rPr>
    </w:pPr>
    <w:r w:rsidRPr="00E2673B">
      <w:rPr>
        <w:rFonts w:ascii="Verdana" w:hAnsi="Verdana" w:cs="Arial"/>
        <w:noProof/>
      </w:rPr>
      <mc:AlternateContent>
        <mc:Choice Requires="wps">
          <w:drawing>
            <wp:anchor distT="0" distB="0" distL="114300" distR="114300" simplePos="0" relativeHeight="251658241" behindDoc="0" locked="0" layoutInCell="1" allowOverlap="1" wp14:anchorId="1D6D2A6A" wp14:editId="0000E04E">
              <wp:simplePos x="0" y="0"/>
              <wp:positionH relativeFrom="margin">
                <wp:align>left</wp:align>
              </wp:positionH>
              <wp:positionV relativeFrom="paragraph">
                <wp:posOffset>79375</wp:posOffset>
              </wp:positionV>
              <wp:extent cx="441007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4410075" cy="0"/>
                      </a:xfrm>
                      <a:prstGeom prst="line">
                        <a:avLst/>
                      </a:prstGeom>
                      <a:noFill/>
                      <a:ln w="19050" cap="flat" cmpd="sng" algn="ctr">
                        <a:solidFill>
                          <a:srgbClr val="70AD47">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Gerader Verbinder 1"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385723" strokeweight="1.5pt" from="0,6.25pt" to="347.25pt,6.25pt" w14:anchorId="11E0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20994"/>
    <w:multiLevelType w:val="hybridMultilevel"/>
    <w:tmpl w:val="691CD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07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E2"/>
    <w:rsid w:val="00000813"/>
    <w:rsid w:val="00001C61"/>
    <w:rsid w:val="0001551F"/>
    <w:rsid w:val="0002054D"/>
    <w:rsid w:val="00051E52"/>
    <w:rsid w:val="000C3BEA"/>
    <w:rsid w:val="000E23A4"/>
    <w:rsid w:val="000E42E5"/>
    <w:rsid w:val="000F3353"/>
    <w:rsid w:val="001062C1"/>
    <w:rsid w:val="001150B4"/>
    <w:rsid w:val="00126DEB"/>
    <w:rsid w:val="00133068"/>
    <w:rsid w:val="00133821"/>
    <w:rsid w:val="00141501"/>
    <w:rsid w:val="00166639"/>
    <w:rsid w:val="0017D2F1"/>
    <w:rsid w:val="00184797"/>
    <w:rsid w:val="001A2289"/>
    <w:rsid w:val="001A5C3E"/>
    <w:rsid w:val="001C6210"/>
    <w:rsid w:val="00245C75"/>
    <w:rsid w:val="002554DC"/>
    <w:rsid w:val="002640EF"/>
    <w:rsid w:val="00290D0E"/>
    <w:rsid w:val="002A4EBF"/>
    <w:rsid w:val="002B61A6"/>
    <w:rsid w:val="002D07C6"/>
    <w:rsid w:val="002D4FD0"/>
    <w:rsid w:val="002D6FC3"/>
    <w:rsid w:val="002F2F62"/>
    <w:rsid w:val="00321ED3"/>
    <w:rsid w:val="00322F71"/>
    <w:rsid w:val="003450B6"/>
    <w:rsid w:val="0037494D"/>
    <w:rsid w:val="003D7176"/>
    <w:rsid w:val="0040107E"/>
    <w:rsid w:val="004273D8"/>
    <w:rsid w:val="00454C57"/>
    <w:rsid w:val="00463199"/>
    <w:rsid w:val="0047382D"/>
    <w:rsid w:val="004B271A"/>
    <w:rsid w:val="004C5871"/>
    <w:rsid w:val="005003D0"/>
    <w:rsid w:val="00567E57"/>
    <w:rsid w:val="005B3461"/>
    <w:rsid w:val="005C259A"/>
    <w:rsid w:val="005C2613"/>
    <w:rsid w:val="005C6874"/>
    <w:rsid w:val="005E5A40"/>
    <w:rsid w:val="006341C7"/>
    <w:rsid w:val="0066649D"/>
    <w:rsid w:val="0067672C"/>
    <w:rsid w:val="007019A4"/>
    <w:rsid w:val="00706358"/>
    <w:rsid w:val="007074C0"/>
    <w:rsid w:val="00722A97"/>
    <w:rsid w:val="007507AE"/>
    <w:rsid w:val="007530EC"/>
    <w:rsid w:val="00756D45"/>
    <w:rsid w:val="00765298"/>
    <w:rsid w:val="00777E49"/>
    <w:rsid w:val="00791C19"/>
    <w:rsid w:val="007A2D90"/>
    <w:rsid w:val="007C0531"/>
    <w:rsid w:val="007C2AD6"/>
    <w:rsid w:val="007C55EA"/>
    <w:rsid w:val="007F05D6"/>
    <w:rsid w:val="0081273D"/>
    <w:rsid w:val="008220F0"/>
    <w:rsid w:val="00834603"/>
    <w:rsid w:val="00873C95"/>
    <w:rsid w:val="00875877"/>
    <w:rsid w:val="008F1F62"/>
    <w:rsid w:val="008F6C22"/>
    <w:rsid w:val="008F7C1E"/>
    <w:rsid w:val="009248EE"/>
    <w:rsid w:val="00932439"/>
    <w:rsid w:val="00950F89"/>
    <w:rsid w:val="00966215"/>
    <w:rsid w:val="0098610B"/>
    <w:rsid w:val="009A0634"/>
    <w:rsid w:val="009D5528"/>
    <w:rsid w:val="009E1A65"/>
    <w:rsid w:val="009F1E17"/>
    <w:rsid w:val="00A22209"/>
    <w:rsid w:val="00A249C9"/>
    <w:rsid w:val="00A25B2B"/>
    <w:rsid w:val="00A62118"/>
    <w:rsid w:val="00A71FA8"/>
    <w:rsid w:val="00A769F0"/>
    <w:rsid w:val="00A93E94"/>
    <w:rsid w:val="00AD54D3"/>
    <w:rsid w:val="00AF0BD8"/>
    <w:rsid w:val="00AF3F65"/>
    <w:rsid w:val="00B009D5"/>
    <w:rsid w:val="00B02CBA"/>
    <w:rsid w:val="00B17486"/>
    <w:rsid w:val="00B37618"/>
    <w:rsid w:val="00B6365E"/>
    <w:rsid w:val="00B66AAA"/>
    <w:rsid w:val="00B70966"/>
    <w:rsid w:val="00B77AB6"/>
    <w:rsid w:val="00B91E42"/>
    <w:rsid w:val="00B9350E"/>
    <w:rsid w:val="00B958CD"/>
    <w:rsid w:val="00BB35BD"/>
    <w:rsid w:val="00BC33BF"/>
    <w:rsid w:val="00BC3456"/>
    <w:rsid w:val="00C36132"/>
    <w:rsid w:val="00C431B7"/>
    <w:rsid w:val="00C76215"/>
    <w:rsid w:val="00C87057"/>
    <w:rsid w:val="00C916C1"/>
    <w:rsid w:val="00CB7733"/>
    <w:rsid w:val="00CC1F39"/>
    <w:rsid w:val="00CC617D"/>
    <w:rsid w:val="00CF095C"/>
    <w:rsid w:val="00D0060A"/>
    <w:rsid w:val="00D137ED"/>
    <w:rsid w:val="00D37025"/>
    <w:rsid w:val="00D562F1"/>
    <w:rsid w:val="00D769B2"/>
    <w:rsid w:val="00D95789"/>
    <w:rsid w:val="00DB3904"/>
    <w:rsid w:val="00DB71E2"/>
    <w:rsid w:val="00DE1C12"/>
    <w:rsid w:val="00DF0A5C"/>
    <w:rsid w:val="00E22F9E"/>
    <w:rsid w:val="00E2673B"/>
    <w:rsid w:val="00E26A54"/>
    <w:rsid w:val="00E3275D"/>
    <w:rsid w:val="00E64254"/>
    <w:rsid w:val="00E72415"/>
    <w:rsid w:val="00E749E6"/>
    <w:rsid w:val="00E77618"/>
    <w:rsid w:val="00E956EE"/>
    <w:rsid w:val="00EB7012"/>
    <w:rsid w:val="00ED4221"/>
    <w:rsid w:val="00EF728D"/>
    <w:rsid w:val="00F040D0"/>
    <w:rsid w:val="00F04A39"/>
    <w:rsid w:val="00F1264B"/>
    <w:rsid w:val="00F14C01"/>
    <w:rsid w:val="00F163A1"/>
    <w:rsid w:val="00F257BE"/>
    <w:rsid w:val="00F6385A"/>
    <w:rsid w:val="00F72D20"/>
    <w:rsid w:val="00F81A38"/>
    <w:rsid w:val="00FB1BAE"/>
    <w:rsid w:val="00FD4557"/>
    <w:rsid w:val="01774152"/>
    <w:rsid w:val="06E7C119"/>
    <w:rsid w:val="08CF78D5"/>
    <w:rsid w:val="09966167"/>
    <w:rsid w:val="09D13FC1"/>
    <w:rsid w:val="09FD3940"/>
    <w:rsid w:val="0BBC94DA"/>
    <w:rsid w:val="0CF96474"/>
    <w:rsid w:val="0D21F8BB"/>
    <w:rsid w:val="0E554915"/>
    <w:rsid w:val="105FBD79"/>
    <w:rsid w:val="12347678"/>
    <w:rsid w:val="12839991"/>
    <w:rsid w:val="12C62681"/>
    <w:rsid w:val="13D5ED4D"/>
    <w:rsid w:val="14759148"/>
    <w:rsid w:val="1517B9BE"/>
    <w:rsid w:val="17B73B19"/>
    <w:rsid w:val="1B7818D6"/>
    <w:rsid w:val="1DA925F4"/>
    <w:rsid w:val="1EA3000B"/>
    <w:rsid w:val="1EDB1541"/>
    <w:rsid w:val="1F50B4A2"/>
    <w:rsid w:val="24B81716"/>
    <w:rsid w:val="24C87D1F"/>
    <w:rsid w:val="26AF05CE"/>
    <w:rsid w:val="272042D9"/>
    <w:rsid w:val="2863F38B"/>
    <w:rsid w:val="2B76C171"/>
    <w:rsid w:val="3062B337"/>
    <w:rsid w:val="309205A8"/>
    <w:rsid w:val="30CFBD32"/>
    <w:rsid w:val="358FCD42"/>
    <w:rsid w:val="35D8905E"/>
    <w:rsid w:val="36E17608"/>
    <w:rsid w:val="37014A14"/>
    <w:rsid w:val="3714BFC2"/>
    <w:rsid w:val="39A64A35"/>
    <w:rsid w:val="3C624BA9"/>
    <w:rsid w:val="3C8F07E2"/>
    <w:rsid w:val="3C9DDC33"/>
    <w:rsid w:val="3CF15100"/>
    <w:rsid w:val="3E7C29C5"/>
    <w:rsid w:val="413EF324"/>
    <w:rsid w:val="46E315CF"/>
    <w:rsid w:val="490CD4F0"/>
    <w:rsid w:val="49AD63A1"/>
    <w:rsid w:val="4AA1965E"/>
    <w:rsid w:val="4B2C47E7"/>
    <w:rsid w:val="4B36CE7D"/>
    <w:rsid w:val="4B4E0EB3"/>
    <w:rsid w:val="4B7BBCA6"/>
    <w:rsid w:val="4C2BD303"/>
    <w:rsid w:val="4ED4FAD4"/>
    <w:rsid w:val="501AE6D1"/>
    <w:rsid w:val="51707D73"/>
    <w:rsid w:val="53BB7E00"/>
    <w:rsid w:val="53C4FB93"/>
    <w:rsid w:val="5590424E"/>
    <w:rsid w:val="5812A7C9"/>
    <w:rsid w:val="587289B4"/>
    <w:rsid w:val="58944AA1"/>
    <w:rsid w:val="5CB59919"/>
    <w:rsid w:val="5CE8C9CA"/>
    <w:rsid w:val="5D925D8B"/>
    <w:rsid w:val="5DCF7B6B"/>
    <w:rsid w:val="5E3E4C4C"/>
    <w:rsid w:val="5F95A12F"/>
    <w:rsid w:val="5FA728E3"/>
    <w:rsid w:val="5FD272C8"/>
    <w:rsid w:val="60798417"/>
    <w:rsid w:val="613CDFF3"/>
    <w:rsid w:val="61D9145D"/>
    <w:rsid w:val="61FEE544"/>
    <w:rsid w:val="62559B05"/>
    <w:rsid w:val="62A92DF3"/>
    <w:rsid w:val="63509DCD"/>
    <w:rsid w:val="646C37BA"/>
    <w:rsid w:val="64CC546C"/>
    <w:rsid w:val="67F86D29"/>
    <w:rsid w:val="690E7683"/>
    <w:rsid w:val="6A9EEA28"/>
    <w:rsid w:val="6C774CC8"/>
    <w:rsid w:val="6CAD826B"/>
    <w:rsid w:val="6F1B6929"/>
    <w:rsid w:val="6F379F7F"/>
    <w:rsid w:val="70C0D7B3"/>
    <w:rsid w:val="72BEB429"/>
    <w:rsid w:val="746F243B"/>
    <w:rsid w:val="747F5A8C"/>
    <w:rsid w:val="75B4769F"/>
    <w:rsid w:val="7CD2342E"/>
    <w:rsid w:val="7E40A623"/>
    <w:rsid w:val="7E49F439"/>
    <w:rsid w:val="7E9AE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237C"/>
  <w15:chartTrackingRefBased/>
  <w15:docId w15:val="{CA66B746-01D8-4D49-9CD0-3FECC8D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71E2"/>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DB71E2"/>
  </w:style>
  <w:style w:type="character" w:styleId="Fett">
    <w:name w:val="Strong"/>
    <w:basedOn w:val="Absatz-Standardschriftart"/>
    <w:uiPriority w:val="22"/>
    <w:qFormat/>
    <w:rsid w:val="00DB71E2"/>
    <w:rPr>
      <w:b/>
      <w:bCs/>
    </w:rPr>
  </w:style>
  <w:style w:type="character" w:styleId="Hervorhebung">
    <w:name w:val="Emphasis"/>
    <w:basedOn w:val="Absatz-Standardschriftart"/>
    <w:uiPriority w:val="20"/>
    <w:qFormat/>
    <w:rsid w:val="00DB71E2"/>
    <w:rPr>
      <w:i/>
      <w:iCs/>
    </w:rPr>
  </w:style>
  <w:style w:type="character" w:styleId="Hyperlink">
    <w:name w:val="Hyperlink"/>
    <w:basedOn w:val="Absatz-Standardschriftart"/>
    <w:uiPriority w:val="99"/>
    <w:unhideWhenUsed/>
    <w:rsid w:val="00DB71E2"/>
    <w:rPr>
      <w:color w:val="0563C1" w:themeColor="hyperlink"/>
      <w:u w:val="single"/>
    </w:rPr>
  </w:style>
  <w:style w:type="character" w:styleId="NichtaufgelsteErwhnung">
    <w:name w:val="Unresolved Mention"/>
    <w:basedOn w:val="Absatz-Standardschriftart"/>
    <w:uiPriority w:val="99"/>
    <w:semiHidden/>
    <w:unhideWhenUsed/>
    <w:rsid w:val="00DB71E2"/>
    <w:rPr>
      <w:color w:val="605E5C"/>
      <w:shd w:val="clear" w:color="auto" w:fill="E1DFDD"/>
    </w:rPr>
  </w:style>
  <w:style w:type="paragraph" w:styleId="Kopfzeile">
    <w:name w:val="header"/>
    <w:basedOn w:val="Standard"/>
    <w:link w:val="KopfzeileZchn"/>
    <w:uiPriority w:val="99"/>
    <w:unhideWhenUsed/>
    <w:rsid w:val="00834603"/>
    <w:pPr>
      <w:tabs>
        <w:tab w:val="center" w:pos="4536"/>
        <w:tab w:val="right" w:pos="9072"/>
      </w:tabs>
    </w:pPr>
  </w:style>
  <w:style w:type="character" w:customStyle="1" w:styleId="KopfzeileZchn">
    <w:name w:val="Kopfzeile Zchn"/>
    <w:basedOn w:val="Absatz-Standardschriftart"/>
    <w:link w:val="Kopfzeile"/>
    <w:uiPriority w:val="99"/>
    <w:rsid w:val="00834603"/>
  </w:style>
  <w:style w:type="paragraph" w:styleId="Fuzeile">
    <w:name w:val="footer"/>
    <w:basedOn w:val="Standard"/>
    <w:link w:val="FuzeileZchn"/>
    <w:uiPriority w:val="99"/>
    <w:unhideWhenUsed/>
    <w:rsid w:val="00834603"/>
    <w:pPr>
      <w:tabs>
        <w:tab w:val="center" w:pos="4536"/>
        <w:tab w:val="right" w:pos="9072"/>
      </w:tabs>
    </w:pPr>
  </w:style>
  <w:style w:type="character" w:customStyle="1" w:styleId="FuzeileZchn">
    <w:name w:val="Fußzeile Zchn"/>
    <w:basedOn w:val="Absatz-Standardschriftart"/>
    <w:link w:val="Fuzeile"/>
    <w:uiPriority w:val="99"/>
    <w:rsid w:val="00834603"/>
  </w:style>
  <w:style w:type="character" w:styleId="Kommentarzeichen">
    <w:name w:val="annotation reference"/>
    <w:basedOn w:val="Absatz-Standardschriftart"/>
    <w:uiPriority w:val="99"/>
    <w:semiHidden/>
    <w:unhideWhenUsed/>
    <w:rsid w:val="0037494D"/>
    <w:rPr>
      <w:sz w:val="16"/>
      <w:szCs w:val="16"/>
    </w:rPr>
  </w:style>
  <w:style w:type="paragraph" w:styleId="Kommentartext">
    <w:name w:val="annotation text"/>
    <w:basedOn w:val="Standard"/>
    <w:link w:val="KommentartextZchn"/>
    <w:uiPriority w:val="99"/>
    <w:semiHidden/>
    <w:unhideWhenUsed/>
    <w:rsid w:val="0037494D"/>
    <w:rPr>
      <w:sz w:val="20"/>
      <w:szCs w:val="20"/>
    </w:rPr>
  </w:style>
  <w:style w:type="character" w:customStyle="1" w:styleId="KommentartextZchn">
    <w:name w:val="Kommentartext Zchn"/>
    <w:basedOn w:val="Absatz-Standardschriftart"/>
    <w:link w:val="Kommentartext"/>
    <w:uiPriority w:val="99"/>
    <w:semiHidden/>
    <w:rsid w:val="0037494D"/>
    <w:rPr>
      <w:sz w:val="20"/>
      <w:szCs w:val="20"/>
    </w:rPr>
  </w:style>
  <w:style w:type="paragraph" w:styleId="Kommentarthema">
    <w:name w:val="annotation subject"/>
    <w:basedOn w:val="Kommentartext"/>
    <w:next w:val="Kommentartext"/>
    <w:link w:val="KommentarthemaZchn"/>
    <w:uiPriority w:val="99"/>
    <w:semiHidden/>
    <w:unhideWhenUsed/>
    <w:rsid w:val="0037494D"/>
    <w:rPr>
      <w:b/>
      <w:bCs/>
    </w:rPr>
  </w:style>
  <w:style w:type="character" w:customStyle="1" w:styleId="KommentarthemaZchn">
    <w:name w:val="Kommentarthema Zchn"/>
    <w:basedOn w:val="KommentartextZchn"/>
    <w:link w:val="Kommentarthema"/>
    <w:uiPriority w:val="99"/>
    <w:semiHidden/>
    <w:rsid w:val="0037494D"/>
    <w:rPr>
      <w:b/>
      <w:bCs/>
      <w:sz w:val="20"/>
      <w:szCs w:val="20"/>
    </w:rPr>
  </w:style>
  <w:style w:type="paragraph" w:styleId="Sprechblasentext">
    <w:name w:val="Balloon Text"/>
    <w:basedOn w:val="Standard"/>
    <w:link w:val="SprechblasentextZchn"/>
    <w:uiPriority w:val="99"/>
    <w:semiHidden/>
    <w:unhideWhenUsed/>
    <w:rsid w:val="0037494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494D"/>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A25B2B"/>
    <w:rPr>
      <w:color w:val="954F72" w:themeColor="followedHyperlink"/>
      <w:u w:val="single"/>
    </w:rPr>
  </w:style>
  <w:style w:type="paragraph" w:styleId="berarbeitung">
    <w:name w:val="Revision"/>
    <w:hidden/>
    <w:uiPriority w:val="99"/>
    <w:semiHidden/>
    <w:rsid w:val="00A25B2B"/>
  </w:style>
  <w:style w:type="paragraph" w:styleId="Listenabsatz">
    <w:name w:val="List Paragraph"/>
    <w:basedOn w:val="Standard"/>
    <w:uiPriority w:val="34"/>
    <w:qFormat/>
    <w:rsid w:val="00A769F0"/>
    <w:pPr>
      <w:ind w:left="720"/>
      <w:contextualSpacing/>
    </w:pPr>
  </w:style>
  <w:style w:type="paragraph" w:customStyle="1" w:styleId="Default">
    <w:name w:val="Default"/>
    <w:rsid w:val="0098610B"/>
    <w:pPr>
      <w:autoSpaceDE w:val="0"/>
      <w:autoSpaceDN w:val="0"/>
      <w:adjustRightInd w:val="0"/>
    </w:pPr>
    <w:rPr>
      <w:rFonts w:ascii="Times New Roman" w:hAnsi="Times New Roman" w:cs="Times New Roman"/>
      <w:color w:val="000000"/>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9359">
      <w:bodyDiv w:val="1"/>
      <w:marLeft w:val="0"/>
      <w:marRight w:val="0"/>
      <w:marTop w:val="0"/>
      <w:marBottom w:val="0"/>
      <w:divBdr>
        <w:top w:val="none" w:sz="0" w:space="0" w:color="auto"/>
        <w:left w:val="none" w:sz="0" w:space="0" w:color="auto"/>
        <w:bottom w:val="none" w:sz="0" w:space="0" w:color="auto"/>
        <w:right w:val="none" w:sz="0" w:space="0" w:color="auto"/>
      </w:divBdr>
    </w:div>
    <w:div w:id="223952293">
      <w:bodyDiv w:val="1"/>
      <w:marLeft w:val="0"/>
      <w:marRight w:val="0"/>
      <w:marTop w:val="0"/>
      <w:marBottom w:val="0"/>
      <w:divBdr>
        <w:top w:val="none" w:sz="0" w:space="0" w:color="auto"/>
        <w:left w:val="none" w:sz="0" w:space="0" w:color="auto"/>
        <w:bottom w:val="none" w:sz="0" w:space="0" w:color="auto"/>
        <w:right w:val="none" w:sz="0" w:space="0" w:color="auto"/>
      </w:divBdr>
    </w:div>
    <w:div w:id="257563515">
      <w:bodyDiv w:val="1"/>
      <w:marLeft w:val="0"/>
      <w:marRight w:val="0"/>
      <w:marTop w:val="0"/>
      <w:marBottom w:val="0"/>
      <w:divBdr>
        <w:top w:val="none" w:sz="0" w:space="0" w:color="auto"/>
        <w:left w:val="none" w:sz="0" w:space="0" w:color="auto"/>
        <w:bottom w:val="none" w:sz="0" w:space="0" w:color="auto"/>
        <w:right w:val="none" w:sz="0" w:space="0" w:color="auto"/>
      </w:divBdr>
    </w:div>
    <w:div w:id="406148512">
      <w:bodyDiv w:val="1"/>
      <w:marLeft w:val="0"/>
      <w:marRight w:val="0"/>
      <w:marTop w:val="0"/>
      <w:marBottom w:val="0"/>
      <w:divBdr>
        <w:top w:val="none" w:sz="0" w:space="0" w:color="auto"/>
        <w:left w:val="none" w:sz="0" w:space="0" w:color="auto"/>
        <w:bottom w:val="none" w:sz="0" w:space="0" w:color="auto"/>
        <w:right w:val="none" w:sz="0" w:space="0" w:color="auto"/>
      </w:divBdr>
    </w:div>
    <w:div w:id="493228809">
      <w:bodyDiv w:val="1"/>
      <w:marLeft w:val="0"/>
      <w:marRight w:val="0"/>
      <w:marTop w:val="0"/>
      <w:marBottom w:val="0"/>
      <w:divBdr>
        <w:top w:val="none" w:sz="0" w:space="0" w:color="auto"/>
        <w:left w:val="none" w:sz="0" w:space="0" w:color="auto"/>
        <w:bottom w:val="none" w:sz="0" w:space="0" w:color="auto"/>
        <w:right w:val="none" w:sz="0" w:space="0" w:color="auto"/>
      </w:divBdr>
    </w:div>
    <w:div w:id="588805638">
      <w:bodyDiv w:val="1"/>
      <w:marLeft w:val="0"/>
      <w:marRight w:val="0"/>
      <w:marTop w:val="0"/>
      <w:marBottom w:val="0"/>
      <w:divBdr>
        <w:top w:val="none" w:sz="0" w:space="0" w:color="auto"/>
        <w:left w:val="none" w:sz="0" w:space="0" w:color="auto"/>
        <w:bottom w:val="none" w:sz="0" w:space="0" w:color="auto"/>
        <w:right w:val="none" w:sz="0" w:space="0" w:color="auto"/>
      </w:divBdr>
      <w:divsChild>
        <w:div w:id="12583840">
          <w:marLeft w:val="0"/>
          <w:marRight w:val="0"/>
          <w:marTop w:val="0"/>
          <w:marBottom w:val="0"/>
          <w:divBdr>
            <w:top w:val="none" w:sz="0" w:space="0" w:color="auto"/>
            <w:left w:val="none" w:sz="0" w:space="0" w:color="auto"/>
            <w:bottom w:val="none" w:sz="0" w:space="0" w:color="auto"/>
            <w:right w:val="none" w:sz="0" w:space="0" w:color="auto"/>
          </w:divBdr>
        </w:div>
        <w:div w:id="78335785">
          <w:marLeft w:val="0"/>
          <w:marRight w:val="0"/>
          <w:marTop w:val="0"/>
          <w:marBottom w:val="0"/>
          <w:divBdr>
            <w:top w:val="none" w:sz="0" w:space="0" w:color="auto"/>
            <w:left w:val="none" w:sz="0" w:space="0" w:color="auto"/>
            <w:bottom w:val="none" w:sz="0" w:space="0" w:color="auto"/>
            <w:right w:val="none" w:sz="0" w:space="0" w:color="auto"/>
          </w:divBdr>
        </w:div>
        <w:div w:id="507061105">
          <w:marLeft w:val="0"/>
          <w:marRight w:val="0"/>
          <w:marTop w:val="0"/>
          <w:marBottom w:val="0"/>
          <w:divBdr>
            <w:top w:val="none" w:sz="0" w:space="0" w:color="auto"/>
            <w:left w:val="none" w:sz="0" w:space="0" w:color="auto"/>
            <w:bottom w:val="none" w:sz="0" w:space="0" w:color="auto"/>
            <w:right w:val="none" w:sz="0" w:space="0" w:color="auto"/>
          </w:divBdr>
        </w:div>
        <w:div w:id="833185244">
          <w:marLeft w:val="0"/>
          <w:marRight w:val="0"/>
          <w:marTop w:val="0"/>
          <w:marBottom w:val="0"/>
          <w:divBdr>
            <w:top w:val="none" w:sz="0" w:space="0" w:color="auto"/>
            <w:left w:val="none" w:sz="0" w:space="0" w:color="auto"/>
            <w:bottom w:val="none" w:sz="0" w:space="0" w:color="auto"/>
            <w:right w:val="none" w:sz="0" w:space="0" w:color="auto"/>
          </w:divBdr>
        </w:div>
        <w:div w:id="934630148">
          <w:marLeft w:val="0"/>
          <w:marRight w:val="0"/>
          <w:marTop w:val="0"/>
          <w:marBottom w:val="0"/>
          <w:divBdr>
            <w:top w:val="none" w:sz="0" w:space="0" w:color="auto"/>
            <w:left w:val="none" w:sz="0" w:space="0" w:color="auto"/>
            <w:bottom w:val="none" w:sz="0" w:space="0" w:color="auto"/>
            <w:right w:val="none" w:sz="0" w:space="0" w:color="auto"/>
          </w:divBdr>
        </w:div>
        <w:div w:id="1003435353">
          <w:marLeft w:val="0"/>
          <w:marRight w:val="0"/>
          <w:marTop w:val="0"/>
          <w:marBottom w:val="0"/>
          <w:divBdr>
            <w:top w:val="none" w:sz="0" w:space="0" w:color="auto"/>
            <w:left w:val="none" w:sz="0" w:space="0" w:color="auto"/>
            <w:bottom w:val="none" w:sz="0" w:space="0" w:color="auto"/>
            <w:right w:val="none" w:sz="0" w:space="0" w:color="auto"/>
          </w:divBdr>
        </w:div>
        <w:div w:id="1060977506">
          <w:marLeft w:val="0"/>
          <w:marRight w:val="0"/>
          <w:marTop w:val="0"/>
          <w:marBottom w:val="0"/>
          <w:divBdr>
            <w:top w:val="none" w:sz="0" w:space="0" w:color="auto"/>
            <w:left w:val="none" w:sz="0" w:space="0" w:color="auto"/>
            <w:bottom w:val="none" w:sz="0" w:space="0" w:color="auto"/>
            <w:right w:val="none" w:sz="0" w:space="0" w:color="auto"/>
          </w:divBdr>
        </w:div>
        <w:div w:id="1756704499">
          <w:marLeft w:val="0"/>
          <w:marRight w:val="0"/>
          <w:marTop w:val="0"/>
          <w:marBottom w:val="0"/>
          <w:divBdr>
            <w:top w:val="none" w:sz="0" w:space="0" w:color="auto"/>
            <w:left w:val="none" w:sz="0" w:space="0" w:color="auto"/>
            <w:bottom w:val="none" w:sz="0" w:space="0" w:color="auto"/>
            <w:right w:val="none" w:sz="0" w:space="0" w:color="auto"/>
          </w:divBdr>
        </w:div>
        <w:div w:id="2128890665">
          <w:marLeft w:val="0"/>
          <w:marRight w:val="0"/>
          <w:marTop w:val="0"/>
          <w:marBottom w:val="0"/>
          <w:divBdr>
            <w:top w:val="none" w:sz="0" w:space="0" w:color="auto"/>
            <w:left w:val="none" w:sz="0" w:space="0" w:color="auto"/>
            <w:bottom w:val="none" w:sz="0" w:space="0" w:color="auto"/>
            <w:right w:val="none" w:sz="0" w:space="0" w:color="auto"/>
          </w:divBdr>
        </w:div>
      </w:divsChild>
    </w:div>
    <w:div w:id="654577400">
      <w:bodyDiv w:val="1"/>
      <w:marLeft w:val="0"/>
      <w:marRight w:val="0"/>
      <w:marTop w:val="0"/>
      <w:marBottom w:val="0"/>
      <w:divBdr>
        <w:top w:val="none" w:sz="0" w:space="0" w:color="auto"/>
        <w:left w:val="none" w:sz="0" w:space="0" w:color="auto"/>
        <w:bottom w:val="none" w:sz="0" w:space="0" w:color="auto"/>
        <w:right w:val="none" w:sz="0" w:space="0" w:color="auto"/>
      </w:divBdr>
    </w:div>
    <w:div w:id="969168706">
      <w:bodyDiv w:val="1"/>
      <w:marLeft w:val="0"/>
      <w:marRight w:val="0"/>
      <w:marTop w:val="0"/>
      <w:marBottom w:val="0"/>
      <w:divBdr>
        <w:top w:val="none" w:sz="0" w:space="0" w:color="auto"/>
        <w:left w:val="none" w:sz="0" w:space="0" w:color="auto"/>
        <w:bottom w:val="none" w:sz="0" w:space="0" w:color="auto"/>
        <w:right w:val="none" w:sz="0" w:space="0" w:color="auto"/>
      </w:divBdr>
    </w:div>
    <w:div w:id="1382250238">
      <w:bodyDiv w:val="1"/>
      <w:marLeft w:val="0"/>
      <w:marRight w:val="0"/>
      <w:marTop w:val="0"/>
      <w:marBottom w:val="0"/>
      <w:divBdr>
        <w:top w:val="none" w:sz="0" w:space="0" w:color="auto"/>
        <w:left w:val="none" w:sz="0" w:space="0" w:color="auto"/>
        <w:bottom w:val="none" w:sz="0" w:space="0" w:color="auto"/>
        <w:right w:val="none" w:sz="0" w:space="0" w:color="auto"/>
      </w:divBdr>
    </w:div>
    <w:div w:id="1388912543">
      <w:bodyDiv w:val="1"/>
      <w:marLeft w:val="0"/>
      <w:marRight w:val="0"/>
      <w:marTop w:val="0"/>
      <w:marBottom w:val="0"/>
      <w:divBdr>
        <w:top w:val="none" w:sz="0" w:space="0" w:color="auto"/>
        <w:left w:val="none" w:sz="0" w:space="0" w:color="auto"/>
        <w:bottom w:val="none" w:sz="0" w:space="0" w:color="auto"/>
        <w:right w:val="none" w:sz="0" w:space="0" w:color="auto"/>
      </w:divBdr>
    </w:div>
    <w:div w:id="1667904447">
      <w:bodyDiv w:val="1"/>
      <w:marLeft w:val="0"/>
      <w:marRight w:val="0"/>
      <w:marTop w:val="0"/>
      <w:marBottom w:val="0"/>
      <w:divBdr>
        <w:top w:val="none" w:sz="0" w:space="0" w:color="auto"/>
        <w:left w:val="none" w:sz="0" w:space="0" w:color="auto"/>
        <w:bottom w:val="none" w:sz="0" w:space="0" w:color="auto"/>
        <w:right w:val="none" w:sz="0" w:space="0" w:color="auto"/>
      </w:divBdr>
    </w:div>
    <w:div w:id="19577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ref-web.de/mail/client/jIzytb-EFGA/dereferrer/?redirectUrl=http%3A%2F%2Fwww.ernaehrungsrat-bergisches-lan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st@ernaehrungsrat-bergisches-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49887135343E4C97C305FE77AC3D08" ma:contentTypeVersion="15" ma:contentTypeDescription="Ein neues Dokument erstellen." ma:contentTypeScope="" ma:versionID="878cc2ba073b2deb34b614b72654a40c">
  <xsd:schema xmlns:xsd="http://www.w3.org/2001/XMLSchema" xmlns:xs="http://www.w3.org/2001/XMLSchema" xmlns:p="http://schemas.microsoft.com/office/2006/metadata/properties" xmlns:ns2="1b5e2d0e-b103-40a6-9cb2-20a45c1c53aa" xmlns:ns3="1e2bc398-1163-47ef-9c84-1ecf5b4996ab" targetNamespace="http://schemas.microsoft.com/office/2006/metadata/properties" ma:root="true" ma:fieldsID="fa335828056720e632de7c457ef92c33" ns2:_="" ns3:_="">
    <xsd:import namespace="1b5e2d0e-b103-40a6-9cb2-20a45c1c53aa"/>
    <xsd:import namespace="1e2bc398-1163-47ef-9c84-1ecf5b499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e2d0e-b103-40a6-9cb2-20a45c1c5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38b0b5d8-07c9-4e78-ad91-ff2fc18bbf4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bc398-1163-47ef-9c84-1ecf5b499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bcc466-be01-40f0-aefb-6309f1ce785c}" ma:internalName="TaxCatchAll" ma:showField="CatchAllData" ma:web="1e2bc398-1163-47ef-9c84-1ecf5b4996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e2d0e-b103-40a6-9cb2-20a45c1c53aa">
      <Terms xmlns="http://schemas.microsoft.com/office/infopath/2007/PartnerControls"/>
    </lcf76f155ced4ddcb4097134ff3c332f>
    <TaxCatchAll xmlns="1e2bc398-1163-47ef-9c84-1ecf5b499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6E599-226C-4CE2-9D2D-CF978957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e2d0e-b103-40a6-9cb2-20a45c1c53aa"/>
    <ds:schemaRef ds:uri="1e2bc398-1163-47ef-9c84-1ecf5b499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A7BFB-C24B-4712-AD7F-49588D227674}">
  <ds:schemaRefs>
    <ds:schemaRef ds:uri="http://schemas.microsoft.com/office/2006/metadata/properties"/>
    <ds:schemaRef ds:uri="http://schemas.microsoft.com/office/infopath/2007/PartnerControls"/>
    <ds:schemaRef ds:uri="1b5e2d0e-b103-40a6-9cb2-20a45c1c53aa"/>
    <ds:schemaRef ds:uri="1e2bc398-1163-47ef-9c84-1ecf5b4996ab"/>
  </ds:schemaRefs>
</ds:datastoreItem>
</file>

<file path=customXml/itemProps3.xml><?xml version="1.0" encoding="utf-8"?>
<ds:datastoreItem xmlns:ds="http://schemas.openxmlformats.org/officeDocument/2006/customXml" ds:itemID="{969CC137-9CF0-4012-9B77-306582FAF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1487</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2022-09-13T03:45:00Z</cp:lastPrinted>
  <dcterms:created xsi:type="dcterms:W3CDTF">2023-02-28T03:54:00Z</dcterms:created>
  <dcterms:modified xsi:type="dcterms:W3CDTF">2025-04-14T10:25:00Z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0x0101000B49887135343E4C97C305FE77AC3D08</vt:lpwstr>
  </property>
  <property fmtid="{D5CDD505-2E9C-101B-9397-08002B2CF9AE}" pid="3" name="MediaServiceImageTags">
    <vt:lpwstr/>
  </property>
</Properties>
</file>